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3BC" w:rsidRDefault="000513BC" w:rsidP="000513BC">
      <w:pPr>
        <w:pStyle w:val="Heading1"/>
        <w:shd w:val="clear" w:color="auto" w:fill="FFFFFF"/>
        <w:spacing w:before="0" w:line="278" w:lineRule="atLeast"/>
        <w:rPr>
          <w:rFonts w:ascii="Georgia" w:hAnsi="Georgia"/>
          <w:b w:val="0"/>
          <w:bCs w:val="0"/>
          <w:color w:val="1E1E1E"/>
          <w:sz w:val="58"/>
          <w:szCs w:val="58"/>
        </w:rPr>
      </w:pPr>
      <w:r>
        <w:rPr>
          <w:rFonts w:ascii="Georgia" w:hAnsi="Georgia"/>
          <w:b w:val="0"/>
          <w:bCs w:val="0"/>
          <w:color w:val="1E1E1E"/>
          <w:sz w:val="58"/>
          <w:szCs w:val="58"/>
        </w:rPr>
        <w:t>Why learn a foreign language? Benefits of bilingualism</w:t>
      </w:r>
    </w:p>
    <w:p w:rsidR="000513BC" w:rsidRPr="000513BC" w:rsidRDefault="000513BC" w:rsidP="000513BC">
      <w:pPr>
        <w:pStyle w:val="Heading2"/>
        <w:shd w:val="clear" w:color="auto" w:fill="FFFFFF"/>
        <w:spacing w:before="0" w:beforeAutospacing="0" w:after="0" w:afterAutospacing="0" w:line="288" w:lineRule="atLeast"/>
        <w:rPr>
          <w:rFonts w:ascii="Georgia" w:hAnsi="Georgia"/>
          <w:b w:val="0"/>
          <w:bCs w:val="0"/>
          <w:color w:val="404040"/>
          <w:sz w:val="24"/>
          <w:szCs w:val="24"/>
        </w:rPr>
      </w:pPr>
      <w:r w:rsidRPr="000513BC">
        <w:rPr>
          <w:rFonts w:ascii="Georgia" w:hAnsi="Georgia"/>
          <w:b w:val="0"/>
          <w:bCs w:val="0"/>
          <w:color w:val="404040"/>
          <w:sz w:val="24"/>
          <w:szCs w:val="24"/>
        </w:rPr>
        <w:t>Learning a foreign language is more than just a boost to your CV or handy for travelling. It will make you smarter, more decisive and even better at English, says Anne Merritt.</w:t>
      </w:r>
    </w:p>
    <w:p w:rsidR="000513BC" w:rsidRPr="000513BC" w:rsidRDefault="000513BC" w:rsidP="000513BC">
      <w:pPr>
        <w:shd w:val="clear" w:color="auto" w:fill="FFFFFF"/>
        <w:spacing w:after="180" w:line="240" w:lineRule="auto"/>
        <w:rPr>
          <w:rFonts w:ascii="Georgia" w:eastAsia="Times New Roman" w:hAnsi="Georgia" w:cs="Times New Roman"/>
          <w:color w:val="282828"/>
          <w:sz w:val="15"/>
          <w:szCs w:val="15"/>
        </w:rPr>
      </w:pPr>
    </w:p>
    <w:p w:rsidR="000513BC" w:rsidRPr="000513BC" w:rsidRDefault="000513BC" w:rsidP="000513BC">
      <w:pPr>
        <w:shd w:val="clear" w:color="auto" w:fill="FFFFFF"/>
        <w:spacing w:after="0" w:line="355" w:lineRule="atLeast"/>
        <w:rPr>
          <w:rFonts w:ascii="Georgia" w:eastAsia="Times New Roman" w:hAnsi="Georgia" w:cs="Times New Roman"/>
          <w:b/>
          <w:bCs/>
          <w:color w:val="3F3F3F"/>
          <w:sz w:val="19"/>
          <w:szCs w:val="19"/>
        </w:rPr>
      </w:pPr>
      <w:r w:rsidRPr="000513BC">
        <w:rPr>
          <w:rFonts w:ascii="Georgia" w:eastAsia="Times New Roman" w:hAnsi="Georgia" w:cs="Times New Roman"/>
          <w:b/>
          <w:bCs/>
          <w:color w:val="3F3F3F"/>
          <w:sz w:val="19"/>
          <w:szCs w:val="19"/>
        </w:rPr>
        <w:t>By</w:t>
      </w:r>
      <w:r w:rsidRPr="000513BC">
        <w:rPr>
          <w:rFonts w:ascii="Georgia" w:eastAsia="Times New Roman" w:hAnsi="Georgia" w:cs="Times New Roman"/>
          <w:b/>
          <w:bCs/>
          <w:color w:val="3F3F3F"/>
          <w:sz w:val="19"/>
        </w:rPr>
        <w:t> </w:t>
      </w:r>
      <w:r w:rsidRPr="000513BC">
        <w:rPr>
          <w:rFonts w:ascii="Georgia" w:eastAsia="Times New Roman" w:hAnsi="Georgia" w:cs="Times New Roman"/>
          <w:b/>
          <w:bCs/>
          <w:color w:val="3F3F3F"/>
          <w:sz w:val="19"/>
          <w:szCs w:val="19"/>
        </w:rPr>
        <w:t>Anne Merritt</w:t>
      </w:r>
    </w:p>
    <w:p w:rsidR="000513BC" w:rsidRPr="000513BC" w:rsidRDefault="000513BC" w:rsidP="000513BC">
      <w:pPr>
        <w:shd w:val="clear" w:color="auto" w:fill="FFFFFF"/>
        <w:spacing w:after="0" w:line="355" w:lineRule="atLeast"/>
        <w:rPr>
          <w:rFonts w:ascii="Arial" w:eastAsia="Times New Roman" w:hAnsi="Arial" w:cs="Arial"/>
          <w:color w:val="3F3F3F"/>
          <w:sz w:val="18"/>
          <w:szCs w:val="18"/>
        </w:rPr>
      </w:pPr>
      <w:r w:rsidRPr="000513BC">
        <w:rPr>
          <w:rFonts w:ascii="Arial" w:eastAsia="Times New Roman" w:hAnsi="Arial" w:cs="Arial"/>
          <w:color w:val="3F3F3F"/>
          <w:sz w:val="18"/>
          <w:szCs w:val="18"/>
        </w:rPr>
        <w:t>7:00</w:t>
      </w:r>
      <w:proofErr w:type="gramStart"/>
      <w:r w:rsidRPr="000513BC">
        <w:rPr>
          <w:rFonts w:ascii="Arial" w:eastAsia="Times New Roman" w:hAnsi="Arial" w:cs="Arial"/>
          <w:color w:val="3F3F3F"/>
          <w:sz w:val="18"/>
          <w:szCs w:val="18"/>
        </w:rPr>
        <w:t>AM</w:t>
      </w:r>
      <w:proofErr w:type="gramEnd"/>
      <w:r w:rsidRPr="000513BC">
        <w:rPr>
          <w:rFonts w:ascii="Arial" w:eastAsia="Times New Roman" w:hAnsi="Arial" w:cs="Arial"/>
          <w:color w:val="3F3F3F"/>
          <w:sz w:val="18"/>
          <w:szCs w:val="18"/>
        </w:rPr>
        <w:t xml:space="preserve"> BST 19 Jun 2013</w:t>
      </w:r>
    </w:p>
    <w:p w:rsidR="000513BC" w:rsidRPr="000513BC" w:rsidRDefault="000513BC" w:rsidP="000513BC">
      <w:pPr>
        <w:pBdr>
          <w:top w:val="dotted" w:sz="6" w:space="8" w:color="CCCCCC"/>
        </w:pBdr>
        <w:shd w:val="clear" w:color="auto" w:fill="FFFFFF"/>
        <w:spacing w:after="0" w:line="240" w:lineRule="atLeast"/>
        <w:rPr>
          <w:rFonts w:ascii="Arial" w:eastAsia="Times New Roman" w:hAnsi="Arial" w:cs="Arial"/>
          <w:b/>
          <w:bCs/>
          <w:color w:val="3F3F3F"/>
          <w:sz w:val="18"/>
          <w:szCs w:val="18"/>
        </w:rPr>
      </w:pPr>
      <w:r>
        <w:rPr>
          <w:rFonts w:ascii="Arial" w:eastAsia="Times New Roman" w:hAnsi="Arial" w:cs="Arial"/>
          <w:b/>
          <w:bCs/>
          <w:noProof/>
          <w:color w:val="3F3F3F"/>
          <w:sz w:val="18"/>
          <w:szCs w:val="18"/>
        </w:rPr>
        <w:drawing>
          <wp:inline distT="0" distB="0" distL="0" distR="0">
            <wp:extent cx="152400" cy="152400"/>
            <wp:effectExtent l="19050" t="0" r="0" b="0"/>
            <wp:docPr id="3" name="Picture 3" descr="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ments"/>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anchor="disqus_thread" w:history="1">
        <w:r w:rsidRPr="000513BC">
          <w:rPr>
            <w:rFonts w:ascii="Arial" w:eastAsia="Times New Roman" w:hAnsi="Arial" w:cs="Arial"/>
            <w:color w:val="234B7B"/>
            <w:sz w:val="18"/>
            <w:u w:val="single"/>
          </w:rPr>
          <w:t>76 Comments</w:t>
        </w:r>
      </w:hyperlink>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Physiological studies have found that speaking two or more languages is a great asset to the cognitive process. The brains of bilingual people operate differently than single language speakers, and these differences offer several mental benefits.</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Below are seven cognitive advantages to</w:t>
      </w:r>
      <w:r w:rsidRPr="000513BC">
        <w:rPr>
          <w:rFonts w:ascii="Arial" w:eastAsia="Times New Roman" w:hAnsi="Arial" w:cs="Arial"/>
          <w:color w:val="282828"/>
          <w:sz w:val="21"/>
        </w:rPr>
        <w:t> </w:t>
      </w:r>
      <w:hyperlink r:id="rId7" w:history="1">
        <w:r w:rsidRPr="000513BC">
          <w:rPr>
            <w:rFonts w:ascii="Arial" w:eastAsia="Times New Roman" w:hAnsi="Arial" w:cs="Arial"/>
            <w:b/>
            <w:bCs/>
            <w:color w:val="234B7B"/>
            <w:sz w:val="21"/>
          </w:rPr>
          <w:t>learning a foreign language</w:t>
        </w:r>
      </w:hyperlink>
      <w:r w:rsidRPr="000513BC">
        <w:rPr>
          <w:rFonts w:ascii="Arial" w:eastAsia="Times New Roman" w:hAnsi="Arial" w:cs="Arial"/>
          <w:color w:val="282828"/>
          <w:sz w:val="21"/>
          <w:szCs w:val="21"/>
        </w:rPr>
        <w:t xml:space="preserve">. Many of these attributes are only apparent in people who speak multiple languages regularly – if you haven’t spoken a foreign tongue since </w:t>
      </w:r>
      <w:proofErr w:type="spellStart"/>
      <w:proofErr w:type="gramStart"/>
      <w:r w:rsidRPr="000513BC">
        <w:rPr>
          <w:rFonts w:ascii="Arial" w:eastAsia="Times New Roman" w:hAnsi="Arial" w:cs="Arial"/>
          <w:color w:val="282828"/>
          <w:sz w:val="21"/>
          <w:szCs w:val="21"/>
        </w:rPr>
        <w:t>your</w:t>
      </w:r>
      <w:proofErr w:type="gramEnd"/>
      <w:r w:rsidRPr="000513BC">
        <w:rPr>
          <w:rFonts w:ascii="Arial" w:eastAsia="Times New Roman" w:hAnsi="Arial" w:cs="Arial"/>
          <w:color w:val="282828"/>
          <w:sz w:val="21"/>
          <w:szCs w:val="21"/>
        </w:rPr>
        <w:fldChar w:fldCharType="begin"/>
      </w:r>
      <w:r w:rsidRPr="000513BC">
        <w:rPr>
          <w:rFonts w:ascii="Arial" w:eastAsia="Times New Roman" w:hAnsi="Arial" w:cs="Arial"/>
          <w:color w:val="282828"/>
          <w:sz w:val="21"/>
          <w:szCs w:val="21"/>
        </w:rPr>
        <w:instrText xml:space="preserve"> HYPERLINK "http://www.telegraph.co.uk/education/secondaryeducation/" </w:instrText>
      </w:r>
      <w:r w:rsidRPr="000513BC">
        <w:rPr>
          <w:rFonts w:ascii="Arial" w:eastAsia="Times New Roman" w:hAnsi="Arial" w:cs="Arial"/>
          <w:color w:val="282828"/>
          <w:sz w:val="21"/>
          <w:szCs w:val="21"/>
        </w:rPr>
        <w:fldChar w:fldCharType="separate"/>
      </w:r>
      <w:r w:rsidRPr="000513BC">
        <w:rPr>
          <w:rFonts w:ascii="Arial" w:eastAsia="Times New Roman" w:hAnsi="Arial" w:cs="Arial"/>
          <w:color w:val="234B7B"/>
          <w:sz w:val="21"/>
          <w:u w:val="single"/>
        </w:rPr>
        <w:t>A</w:t>
      </w:r>
      <w:proofErr w:type="spellEnd"/>
      <w:r w:rsidRPr="000513BC">
        <w:rPr>
          <w:rFonts w:ascii="Arial" w:eastAsia="Times New Roman" w:hAnsi="Arial" w:cs="Arial"/>
          <w:color w:val="234B7B"/>
          <w:sz w:val="21"/>
          <w:u w:val="single"/>
        </w:rPr>
        <w:t xml:space="preserve"> levels</w:t>
      </w:r>
      <w:r w:rsidRPr="000513BC">
        <w:rPr>
          <w:rFonts w:ascii="Arial" w:eastAsia="Times New Roman" w:hAnsi="Arial" w:cs="Arial"/>
          <w:color w:val="282828"/>
          <w:sz w:val="21"/>
          <w:szCs w:val="21"/>
        </w:rPr>
        <w:fldChar w:fldCharType="end"/>
      </w:r>
      <w:r w:rsidRPr="000513BC">
        <w:rPr>
          <w:rFonts w:ascii="Arial" w:eastAsia="Times New Roman" w:hAnsi="Arial" w:cs="Arial"/>
          <w:color w:val="282828"/>
          <w:sz w:val="21"/>
          <w:szCs w:val="21"/>
        </w:rPr>
        <w:t>, your brain might not be reaping these bilingual benefits. However, people who begin language study in their adult lives can still achieve the same levels of fluency as a young learner, and still reap the same mental benefits, too.</w:t>
      </w:r>
    </w:p>
    <w:p w:rsidR="000513BC" w:rsidRDefault="000513BC" w:rsidP="000513BC">
      <w:pPr>
        <w:shd w:val="clear" w:color="auto" w:fill="FFFFFF"/>
        <w:spacing w:after="0" w:line="355" w:lineRule="atLeast"/>
        <w:rPr>
          <w:rFonts w:ascii="Arial" w:eastAsia="Times New Roman" w:hAnsi="Arial" w:cs="Arial"/>
          <w:b/>
          <w:bCs/>
          <w:color w:val="282828"/>
          <w:sz w:val="21"/>
        </w:rPr>
      </w:pP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 become smarter</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 xml:space="preserve">Speaking a foreign language improves the functionality of your brain by challenging it to </w:t>
      </w:r>
      <w:proofErr w:type="spellStart"/>
      <w:r w:rsidRPr="000513BC">
        <w:rPr>
          <w:rFonts w:ascii="Arial" w:eastAsia="Times New Roman" w:hAnsi="Arial" w:cs="Arial"/>
          <w:color w:val="282828"/>
          <w:sz w:val="21"/>
          <w:szCs w:val="21"/>
        </w:rPr>
        <w:t>recognise</w:t>
      </w:r>
      <w:proofErr w:type="spellEnd"/>
      <w:r w:rsidRPr="000513BC">
        <w:rPr>
          <w:rFonts w:ascii="Arial" w:eastAsia="Times New Roman" w:hAnsi="Arial" w:cs="Arial"/>
          <w:color w:val="282828"/>
          <w:sz w:val="21"/>
          <w:szCs w:val="21"/>
        </w:rPr>
        <w:t>, negotiate meaning, and communicate in different language systems. This skill boosts your ability to negotiate meaning in other problem-solving tasks as well.</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Students who study foreign languages</w:t>
      </w:r>
      <w:r w:rsidRPr="000513BC">
        <w:rPr>
          <w:rFonts w:ascii="Arial" w:eastAsia="Times New Roman" w:hAnsi="Arial" w:cs="Arial"/>
          <w:color w:val="282828"/>
          <w:sz w:val="21"/>
        </w:rPr>
        <w:t> </w:t>
      </w:r>
      <w:hyperlink r:id="rId8" w:tgtFrame="_blank" w:history="1">
        <w:r w:rsidRPr="000513BC">
          <w:rPr>
            <w:rFonts w:ascii="Arial" w:eastAsia="Times New Roman" w:hAnsi="Arial" w:cs="Arial"/>
            <w:color w:val="234B7B"/>
            <w:sz w:val="21"/>
            <w:u w:val="single"/>
          </w:rPr>
          <w:t xml:space="preserve">tend to score better on </w:t>
        </w:r>
        <w:proofErr w:type="spellStart"/>
        <w:r w:rsidRPr="000513BC">
          <w:rPr>
            <w:rFonts w:ascii="Arial" w:eastAsia="Times New Roman" w:hAnsi="Arial" w:cs="Arial"/>
            <w:color w:val="234B7B"/>
            <w:sz w:val="21"/>
            <w:u w:val="single"/>
          </w:rPr>
          <w:t>standardised</w:t>
        </w:r>
        <w:proofErr w:type="spellEnd"/>
        <w:r w:rsidRPr="000513BC">
          <w:rPr>
            <w:rFonts w:ascii="Arial" w:eastAsia="Times New Roman" w:hAnsi="Arial" w:cs="Arial"/>
            <w:color w:val="234B7B"/>
            <w:sz w:val="21"/>
            <w:u w:val="single"/>
          </w:rPr>
          <w:t xml:space="preserve"> tests</w:t>
        </w:r>
      </w:hyperlink>
      <w:r w:rsidRPr="000513BC">
        <w:rPr>
          <w:rFonts w:ascii="Arial" w:eastAsia="Times New Roman" w:hAnsi="Arial" w:cs="Arial"/>
          <w:color w:val="282828"/>
          <w:sz w:val="21"/>
        </w:rPr>
        <w:t> </w:t>
      </w:r>
      <w:r w:rsidRPr="000513BC">
        <w:rPr>
          <w:rFonts w:ascii="Arial" w:eastAsia="Times New Roman" w:hAnsi="Arial" w:cs="Arial"/>
          <w:color w:val="282828"/>
          <w:sz w:val="21"/>
          <w:szCs w:val="21"/>
        </w:rPr>
        <w:t xml:space="preserve">than their monolingual peers, particularly in the categories of </w:t>
      </w:r>
      <w:proofErr w:type="spellStart"/>
      <w:r w:rsidRPr="000513BC">
        <w:rPr>
          <w:rFonts w:ascii="Arial" w:eastAsia="Times New Roman" w:hAnsi="Arial" w:cs="Arial"/>
          <w:color w:val="282828"/>
          <w:sz w:val="21"/>
          <w:szCs w:val="21"/>
        </w:rPr>
        <w:t>maths</w:t>
      </w:r>
      <w:proofErr w:type="spellEnd"/>
      <w:r w:rsidRPr="000513BC">
        <w:rPr>
          <w:rFonts w:ascii="Arial" w:eastAsia="Times New Roman" w:hAnsi="Arial" w:cs="Arial"/>
          <w:color w:val="282828"/>
          <w:sz w:val="21"/>
          <w:szCs w:val="21"/>
        </w:rPr>
        <w:t xml:space="preserve">, reading, and </w:t>
      </w:r>
      <w:proofErr w:type="spellStart"/>
      <w:r w:rsidRPr="000513BC">
        <w:rPr>
          <w:rFonts w:ascii="Arial" w:eastAsia="Times New Roman" w:hAnsi="Arial" w:cs="Arial"/>
          <w:color w:val="282828"/>
          <w:sz w:val="21"/>
          <w:szCs w:val="21"/>
        </w:rPr>
        <w:t>vocabulary.Multilingual</w:t>
      </w:r>
      <w:proofErr w:type="spellEnd"/>
      <w:r w:rsidRPr="000513BC">
        <w:rPr>
          <w:rFonts w:ascii="Arial" w:eastAsia="Times New Roman" w:hAnsi="Arial" w:cs="Arial"/>
          <w:color w:val="282828"/>
          <w:sz w:val="21"/>
          <w:szCs w:val="21"/>
        </w:rPr>
        <w:t xml:space="preserve"> people, especially children, are skilled at switching between two systems of speech, writing, and structure. According to a</w:t>
      </w:r>
      <w:r w:rsidRPr="000513BC">
        <w:rPr>
          <w:rFonts w:ascii="Arial" w:eastAsia="Times New Roman" w:hAnsi="Arial" w:cs="Arial"/>
          <w:color w:val="282828"/>
          <w:sz w:val="21"/>
        </w:rPr>
        <w:t> </w:t>
      </w:r>
      <w:hyperlink r:id="rId9" w:tgtFrame="_blank" w:history="1">
        <w:r w:rsidRPr="000513BC">
          <w:rPr>
            <w:rFonts w:ascii="Arial" w:eastAsia="Times New Roman" w:hAnsi="Arial" w:cs="Arial"/>
            <w:color w:val="234B7B"/>
            <w:sz w:val="21"/>
            <w:u w:val="single"/>
          </w:rPr>
          <w:t>study from the Pennsylvania State University</w:t>
        </w:r>
      </w:hyperlink>
      <w:r w:rsidRPr="000513BC">
        <w:rPr>
          <w:rFonts w:ascii="Arial" w:eastAsia="Times New Roman" w:hAnsi="Arial" w:cs="Arial"/>
          <w:color w:val="282828"/>
          <w:sz w:val="21"/>
          <w:szCs w:val="21"/>
        </w:rPr>
        <w:t xml:space="preserve">, this “juggling” skill makes them good </w:t>
      </w:r>
      <w:proofErr w:type="spellStart"/>
      <w:r w:rsidRPr="000513BC">
        <w:rPr>
          <w:rFonts w:ascii="Arial" w:eastAsia="Times New Roman" w:hAnsi="Arial" w:cs="Arial"/>
          <w:color w:val="282828"/>
          <w:sz w:val="21"/>
          <w:szCs w:val="21"/>
        </w:rPr>
        <w:t>multitaskers</w:t>
      </w:r>
      <w:proofErr w:type="spellEnd"/>
      <w:r w:rsidRPr="000513BC">
        <w:rPr>
          <w:rFonts w:ascii="Arial" w:eastAsia="Times New Roman" w:hAnsi="Arial" w:cs="Arial"/>
          <w:color w:val="282828"/>
          <w:sz w:val="21"/>
          <w:szCs w:val="21"/>
        </w:rPr>
        <w:t>, because they can easily switch between different structures. In one study, participants used a driving simulator while doing separate, distracting tasks at the same time. The research found that people who spoke more than one language made fewer errors in their driving.</w:t>
      </w:r>
    </w:p>
    <w:p w:rsidR="000513BC" w:rsidRDefault="000513BC" w:rsidP="000513BC">
      <w:pPr>
        <w:shd w:val="clear" w:color="auto" w:fill="FFFFFF"/>
        <w:spacing w:after="0" w:line="355" w:lineRule="atLeast"/>
        <w:rPr>
          <w:rFonts w:ascii="Arial" w:eastAsia="Times New Roman" w:hAnsi="Arial" w:cs="Arial"/>
          <w:b/>
          <w:bCs/>
          <w:color w:val="282828"/>
          <w:sz w:val="21"/>
        </w:rPr>
      </w:pP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 stave off Alzheimer’s and dementia</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Several</w:t>
      </w:r>
      <w:r w:rsidRPr="000513BC">
        <w:rPr>
          <w:rFonts w:ascii="Arial" w:eastAsia="Times New Roman" w:hAnsi="Arial" w:cs="Arial"/>
          <w:color w:val="282828"/>
          <w:sz w:val="21"/>
        </w:rPr>
        <w:t> </w:t>
      </w:r>
      <w:hyperlink r:id="rId10" w:tgtFrame="_blank" w:history="1">
        <w:r w:rsidRPr="000513BC">
          <w:rPr>
            <w:rFonts w:ascii="Arial" w:eastAsia="Times New Roman" w:hAnsi="Arial" w:cs="Arial"/>
            <w:color w:val="234B7B"/>
            <w:sz w:val="21"/>
            <w:u w:val="single"/>
          </w:rPr>
          <w:t>studies</w:t>
        </w:r>
      </w:hyperlink>
      <w:r w:rsidRPr="000513BC">
        <w:rPr>
          <w:rFonts w:ascii="Arial" w:eastAsia="Times New Roman" w:hAnsi="Arial" w:cs="Arial"/>
          <w:color w:val="282828"/>
          <w:sz w:val="21"/>
        </w:rPr>
        <w:t> </w:t>
      </w:r>
      <w:r w:rsidRPr="000513BC">
        <w:rPr>
          <w:rFonts w:ascii="Arial" w:eastAsia="Times New Roman" w:hAnsi="Arial" w:cs="Arial"/>
          <w:color w:val="282828"/>
          <w:sz w:val="21"/>
          <w:szCs w:val="21"/>
        </w:rPr>
        <w:t>have been conducted on this topic, and the results are consistent. For monolingual adults, the mean age for the first signs of dementia is 71.4. For adults who speak two or more languages, the mean age for those first signs is 75.5. Studies considered factors such as education level, income level, gender, and physical health, but the results were consistent.</w:t>
      </w:r>
    </w:p>
    <w:p w:rsidR="000513BC" w:rsidRDefault="000513BC" w:rsidP="000513BC">
      <w:pPr>
        <w:shd w:val="clear" w:color="auto" w:fill="FFFFFF"/>
        <w:spacing w:after="0" w:line="355" w:lineRule="atLeast"/>
        <w:rPr>
          <w:rFonts w:ascii="Arial" w:eastAsia="Times New Roman" w:hAnsi="Arial" w:cs="Arial"/>
          <w:color w:val="282828"/>
          <w:sz w:val="20"/>
          <w:szCs w:val="20"/>
        </w:rPr>
      </w:pP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Your memory improves</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 xml:space="preserve">Educators often liken the brain to a muscle, because it functions better with exercise. Learning a language involves </w:t>
      </w:r>
      <w:proofErr w:type="spellStart"/>
      <w:r w:rsidRPr="000513BC">
        <w:rPr>
          <w:rFonts w:ascii="Arial" w:eastAsia="Times New Roman" w:hAnsi="Arial" w:cs="Arial"/>
          <w:color w:val="282828"/>
          <w:sz w:val="21"/>
          <w:szCs w:val="21"/>
        </w:rPr>
        <w:t>memorising</w:t>
      </w:r>
      <w:proofErr w:type="spellEnd"/>
      <w:r w:rsidRPr="000513BC">
        <w:rPr>
          <w:rFonts w:ascii="Arial" w:eastAsia="Times New Roman" w:hAnsi="Arial" w:cs="Arial"/>
          <w:color w:val="282828"/>
          <w:sz w:val="21"/>
          <w:szCs w:val="21"/>
        </w:rPr>
        <w:t xml:space="preserve"> rules and vocabulary, which helps strengthen that mental “muscle.” This exercise improves overall memory, which means that multiple language speakers are better at remembering lists or sequences.</w:t>
      </w:r>
      <w:r w:rsidRPr="000513BC">
        <w:rPr>
          <w:rFonts w:ascii="Arial" w:eastAsia="Times New Roman" w:hAnsi="Arial" w:cs="Arial"/>
          <w:color w:val="282828"/>
          <w:sz w:val="21"/>
        </w:rPr>
        <w:t> </w:t>
      </w:r>
      <w:hyperlink r:id="rId11" w:tgtFrame="_blank" w:history="1">
        <w:r w:rsidRPr="000513BC">
          <w:rPr>
            <w:rFonts w:ascii="Arial" w:eastAsia="Times New Roman" w:hAnsi="Arial" w:cs="Arial"/>
            <w:color w:val="234B7B"/>
            <w:sz w:val="21"/>
            <w:u w:val="single"/>
          </w:rPr>
          <w:t>Studies show</w:t>
        </w:r>
      </w:hyperlink>
      <w:r w:rsidRPr="000513BC">
        <w:rPr>
          <w:rFonts w:ascii="Arial" w:eastAsia="Times New Roman" w:hAnsi="Arial" w:cs="Arial"/>
          <w:color w:val="282828"/>
          <w:sz w:val="21"/>
        </w:rPr>
        <w:t> </w:t>
      </w:r>
      <w:r w:rsidRPr="000513BC">
        <w:rPr>
          <w:rFonts w:ascii="Arial" w:eastAsia="Times New Roman" w:hAnsi="Arial" w:cs="Arial"/>
          <w:color w:val="282828"/>
          <w:sz w:val="21"/>
          <w:szCs w:val="21"/>
        </w:rPr>
        <w:t>that bilinguals are better at retaining shopping lists, names, and directions.</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 become more perceptive</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A</w:t>
      </w:r>
      <w:r w:rsidRPr="000513BC">
        <w:rPr>
          <w:rFonts w:ascii="Arial" w:eastAsia="Times New Roman" w:hAnsi="Arial" w:cs="Arial"/>
          <w:color w:val="282828"/>
          <w:sz w:val="21"/>
        </w:rPr>
        <w:t> </w:t>
      </w:r>
      <w:hyperlink r:id="rId12" w:tgtFrame="_blank" w:history="1">
        <w:r w:rsidRPr="000513BC">
          <w:rPr>
            <w:rFonts w:ascii="Arial" w:eastAsia="Times New Roman" w:hAnsi="Arial" w:cs="Arial"/>
            <w:color w:val="234B7B"/>
            <w:sz w:val="21"/>
            <w:u w:val="single"/>
          </w:rPr>
          <w:t xml:space="preserve">study from Spain’s University of </w:t>
        </w:r>
        <w:proofErr w:type="spellStart"/>
        <w:r w:rsidRPr="000513BC">
          <w:rPr>
            <w:rFonts w:ascii="Arial" w:eastAsia="Times New Roman" w:hAnsi="Arial" w:cs="Arial"/>
            <w:color w:val="234B7B"/>
            <w:sz w:val="21"/>
            <w:u w:val="single"/>
          </w:rPr>
          <w:t>Pompeu</w:t>
        </w:r>
        <w:proofErr w:type="spellEnd"/>
        <w:r w:rsidRPr="000513BC">
          <w:rPr>
            <w:rFonts w:ascii="Arial" w:eastAsia="Times New Roman" w:hAnsi="Arial" w:cs="Arial"/>
            <w:color w:val="234B7B"/>
            <w:sz w:val="21"/>
            <w:u w:val="single"/>
          </w:rPr>
          <w:t xml:space="preserve"> </w:t>
        </w:r>
        <w:proofErr w:type="spellStart"/>
        <w:r w:rsidRPr="000513BC">
          <w:rPr>
            <w:rFonts w:ascii="Arial" w:eastAsia="Times New Roman" w:hAnsi="Arial" w:cs="Arial"/>
            <w:color w:val="234B7B"/>
            <w:sz w:val="21"/>
            <w:u w:val="single"/>
          </w:rPr>
          <w:t>Fabra</w:t>
        </w:r>
        <w:proofErr w:type="spellEnd"/>
      </w:hyperlink>
      <w:r w:rsidRPr="000513BC">
        <w:rPr>
          <w:rFonts w:ascii="Arial" w:eastAsia="Times New Roman" w:hAnsi="Arial" w:cs="Arial"/>
          <w:color w:val="282828"/>
          <w:sz w:val="21"/>
        </w:rPr>
        <w:t> </w:t>
      </w:r>
      <w:r w:rsidRPr="000513BC">
        <w:rPr>
          <w:rFonts w:ascii="Arial" w:eastAsia="Times New Roman" w:hAnsi="Arial" w:cs="Arial"/>
          <w:color w:val="282828"/>
          <w:sz w:val="21"/>
          <w:szCs w:val="21"/>
        </w:rPr>
        <w:t xml:space="preserve">revealed that multilingual people are better at observing their surroundings. They are more adept at focusing on relevant information and editing out the irrelevant. They’re also better at spotting misleading information. Is it any surprise that Sherlock Holmes and </w:t>
      </w:r>
      <w:proofErr w:type="spellStart"/>
      <w:r w:rsidRPr="000513BC">
        <w:rPr>
          <w:rFonts w:ascii="Arial" w:eastAsia="Times New Roman" w:hAnsi="Arial" w:cs="Arial"/>
          <w:color w:val="282828"/>
          <w:sz w:val="21"/>
          <w:szCs w:val="21"/>
        </w:rPr>
        <w:t>Hercule</w:t>
      </w:r>
      <w:proofErr w:type="spellEnd"/>
      <w:r w:rsidRPr="000513BC">
        <w:rPr>
          <w:rFonts w:ascii="Arial" w:eastAsia="Times New Roman" w:hAnsi="Arial" w:cs="Arial"/>
          <w:color w:val="282828"/>
          <w:sz w:val="21"/>
          <w:szCs w:val="21"/>
        </w:rPr>
        <w:t xml:space="preserve"> </w:t>
      </w:r>
      <w:proofErr w:type="spellStart"/>
      <w:r w:rsidRPr="000513BC">
        <w:rPr>
          <w:rFonts w:ascii="Arial" w:eastAsia="Times New Roman" w:hAnsi="Arial" w:cs="Arial"/>
          <w:color w:val="282828"/>
          <w:sz w:val="21"/>
          <w:szCs w:val="21"/>
        </w:rPr>
        <w:t>Poirot</w:t>
      </w:r>
      <w:proofErr w:type="spellEnd"/>
      <w:r w:rsidRPr="000513BC">
        <w:rPr>
          <w:rFonts w:ascii="Arial" w:eastAsia="Times New Roman" w:hAnsi="Arial" w:cs="Arial"/>
          <w:color w:val="282828"/>
          <w:sz w:val="21"/>
          <w:szCs w:val="21"/>
        </w:rPr>
        <w:t xml:space="preserve"> are skilled polyglots?</w:t>
      </w:r>
    </w:p>
    <w:p w:rsidR="000513BC" w:rsidRDefault="000513BC" w:rsidP="000513BC">
      <w:pPr>
        <w:shd w:val="clear" w:color="auto" w:fill="FFFFFF"/>
        <w:spacing w:after="0" w:line="355" w:lineRule="atLeast"/>
        <w:rPr>
          <w:rFonts w:ascii="Arial" w:eastAsia="Times New Roman" w:hAnsi="Arial" w:cs="Arial"/>
          <w:color w:val="282828"/>
          <w:sz w:val="20"/>
          <w:szCs w:val="20"/>
        </w:rPr>
      </w:pP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Your decision-making skills improve</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According to a</w:t>
      </w:r>
      <w:r w:rsidRPr="000513BC">
        <w:rPr>
          <w:rFonts w:ascii="Arial" w:eastAsia="Times New Roman" w:hAnsi="Arial" w:cs="Arial"/>
          <w:color w:val="282828"/>
          <w:sz w:val="21"/>
        </w:rPr>
        <w:t> </w:t>
      </w:r>
      <w:hyperlink r:id="rId13" w:tgtFrame="_blank" w:history="1">
        <w:r w:rsidRPr="000513BC">
          <w:rPr>
            <w:rFonts w:ascii="Arial" w:eastAsia="Times New Roman" w:hAnsi="Arial" w:cs="Arial"/>
            <w:color w:val="234B7B"/>
            <w:sz w:val="21"/>
            <w:u w:val="single"/>
          </w:rPr>
          <w:t>study from the University of Chicago</w:t>
        </w:r>
      </w:hyperlink>
      <w:r w:rsidRPr="000513BC">
        <w:rPr>
          <w:rFonts w:ascii="Arial" w:eastAsia="Times New Roman" w:hAnsi="Arial" w:cs="Arial"/>
          <w:color w:val="282828"/>
          <w:sz w:val="21"/>
          <w:szCs w:val="21"/>
        </w:rPr>
        <w:t xml:space="preserve">, bilinguals tend to make more rational decisions. Any language contains nuance and subtle implications in its </w:t>
      </w:r>
      <w:proofErr w:type="gramStart"/>
      <w:r w:rsidRPr="000513BC">
        <w:rPr>
          <w:rFonts w:ascii="Arial" w:eastAsia="Times New Roman" w:hAnsi="Arial" w:cs="Arial"/>
          <w:color w:val="282828"/>
          <w:sz w:val="21"/>
          <w:szCs w:val="21"/>
        </w:rPr>
        <w:t>vocabulary,</w:t>
      </w:r>
      <w:proofErr w:type="gramEnd"/>
      <w:r w:rsidRPr="000513BC">
        <w:rPr>
          <w:rFonts w:ascii="Arial" w:eastAsia="Times New Roman" w:hAnsi="Arial" w:cs="Arial"/>
          <w:color w:val="282828"/>
          <w:sz w:val="21"/>
          <w:szCs w:val="21"/>
        </w:rPr>
        <w:t xml:space="preserve"> and these biases can subconsciously influence your judgment. Bilinguals are more confident with their choices after thinking it over in the second language and seeing whether their initial conclusions still stand up.</w:t>
      </w:r>
    </w:p>
    <w:p w:rsidR="000513BC" w:rsidRDefault="000513BC" w:rsidP="000513BC">
      <w:pPr>
        <w:shd w:val="clear" w:color="auto" w:fill="FFFFFF"/>
        <w:spacing w:after="0" w:line="355" w:lineRule="atLeast"/>
        <w:rPr>
          <w:rFonts w:ascii="Arial" w:eastAsia="Times New Roman" w:hAnsi="Arial" w:cs="Arial"/>
          <w:b/>
          <w:bCs/>
          <w:color w:val="282828"/>
          <w:sz w:val="21"/>
        </w:rPr>
      </w:pP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b/>
          <w:bCs/>
          <w:color w:val="282828"/>
          <w:sz w:val="21"/>
        </w:rPr>
        <w:t>You improve your English</w:t>
      </w:r>
    </w:p>
    <w:p w:rsidR="000513BC" w:rsidRPr="000513BC" w:rsidRDefault="000513BC" w:rsidP="000513BC">
      <w:pPr>
        <w:shd w:val="clear" w:color="auto" w:fill="FFFFFF"/>
        <w:spacing w:after="0" w:line="355" w:lineRule="atLeast"/>
        <w:rPr>
          <w:rFonts w:ascii="Arial" w:eastAsia="Times New Roman" w:hAnsi="Arial" w:cs="Arial"/>
          <w:color w:val="282828"/>
          <w:sz w:val="21"/>
          <w:szCs w:val="21"/>
        </w:rPr>
      </w:pPr>
      <w:r w:rsidRPr="000513BC">
        <w:rPr>
          <w:rFonts w:ascii="Arial" w:eastAsia="Times New Roman" w:hAnsi="Arial" w:cs="Arial"/>
          <w:color w:val="282828"/>
          <w:sz w:val="21"/>
          <w:szCs w:val="21"/>
        </w:rPr>
        <w:t>Learning a foreign language</w:t>
      </w:r>
      <w:r w:rsidRPr="000513BC">
        <w:rPr>
          <w:rFonts w:ascii="Arial" w:eastAsia="Times New Roman" w:hAnsi="Arial" w:cs="Arial"/>
          <w:color w:val="282828"/>
          <w:sz w:val="21"/>
        </w:rPr>
        <w:t> </w:t>
      </w:r>
      <w:hyperlink r:id="rId14" w:tgtFrame="_blank" w:history="1">
        <w:r w:rsidRPr="000513BC">
          <w:rPr>
            <w:rFonts w:ascii="Arial" w:eastAsia="Times New Roman" w:hAnsi="Arial" w:cs="Arial"/>
            <w:color w:val="234B7B"/>
            <w:sz w:val="21"/>
            <w:u w:val="single"/>
          </w:rPr>
          <w:t>draws your focus to the mechanics of language</w:t>
        </w:r>
      </w:hyperlink>
      <w:r w:rsidRPr="000513BC">
        <w:rPr>
          <w:rFonts w:ascii="Arial" w:eastAsia="Times New Roman" w:hAnsi="Arial" w:cs="Arial"/>
          <w:color w:val="282828"/>
          <w:sz w:val="21"/>
          <w:szCs w:val="21"/>
        </w:rPr>
        <w:t>: grammar, conjugations, and sentence structure. This makes you more aware of language, and the ways it can be structured and manipulated. These skills can make you a more effective communicator and a sharper editor and writer. Language speakers also develop a better ear for listening, since they’re skilled at distinguishing meaning from discreet sounds.</w:t>
      </w:r>
    </w:p>
    <w:p w:rsidR="000513BC" w:rsidRPr="000513BC" w:rsidRDefault="000513BC" w:rsidP="000513BC">
      <w:pPr>
        <w:shd w:val="clear" w:color="auto" w:fill="FFFFFF"/>
        <w:spacing w:after="75" w:line="355" w:lineRule="atLeast"/>
        <w:rPr>
          <w:rFonts w:ascii="Arial" w:eastAsia="Times New Roman" w:hAnsi="Arial" w:cs="Arial"/>
          <w:color w:val="282828"/>
          <w:sz w:val="21"/>
          <w:szCs w:val="21"/>
        </w:rPr>
      </w:pPr>
      <w:r w:rsidRPr="000513BC">
        <w:rPr>
          <w:rFonts w:ascii="Arial" w:eastAsia="Times New Roman" w:hAnsi="Arial" w:cs="Arial"/>
          <w:i/>
          <w:iCs/>
          <w:color w:val="282828"/>
          <w:sz w:val="21"/>
          <w:szCs w:val="21"/>
        </w:rPr>
        <w:t>Anne Merritt is an EFL lecturer currently based in South Korea. She writes at</w:t>
      </w:r>
      <w:r w:rsidRPr="000513BC">
        <w:rPr>
          <w:rFonts w:ascii="Arial" w:eastAsia="Times New Roman" w:hAnsi="Arial" w:cs="Arial"/>
          <w:i/>
          <w:iCs/>
          <w:color w:val="282828"/>
          <w:sz w:val="21"/>
        </w:rPr>
        <w:t> </w:t>
      </w:r>
      <w:hyperlink r:id="rId15" w:tgtFrame="_blank" w:history="1">
        <w:r w:rsidRPr="000513BC">
          <w:rPr>
            <w:rFonts w:ascii="Arial" w:eastAsia="Times New Roman" w:hAnsi="Arial" w:cs="Arial"/>
            <w:b/>
            <w:bCs/>
            <w:i/>
            <w:iCs/>
            <w:color w:val="234B7B"/>
            <w:sz w:val="21"/>
          </w:rPr>
          <w:t>http://annemerritt.com/</w:t>
        </w:r>
      </w:hyperlink>
    </w:p>
    <w:p w:rsidR="00957507" w:rsidRDefault="00957507"/>
    <w:sectPr w:rsidR="00957507" w:rsidSect="009575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E28BE"/>
    <w:multiLevelType w:val="multilevel"/>
    <w:tmpl w:val="685A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3B1A44"/>
    <w:multiLevelType w:val="multilevel"/>
    <w:tmpl w:val="9C3AC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062FBF"/>
    <w:multiLevelType w:val="multilevel"/>
    <w:tmpl w:val="032CF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0D1AFF"/>
    <w:multiLevelType w:val="multilevel"/>
    <w:tmpl w:val="D5B8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3BC"/>
    <w:rsid w:val="000513BC"/>
    <w:rsid w:val="009575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07"/>
  </w:style>
  <w:style w:type="paragraph" w:styleId="Heading1">
    <w:name w:val="heading 1"/>
    <w:basedOn w:val="Normal"/>
    <w:next w:val="Normal"/>
    <w:link w:val="Heading1Char"/>
    <w:uiPriority w:val="9"/>
    <w:qFormat/>
    <w:rsid w:val="000513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513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513BC"/>
    <w:rPr>
      <w:rFonts w:ascii="Times New Roman" w:eastAsia="Times New Roman" w:hAnsi="Times New Roman" w:cs="Times New Roman"/>
      <w:b/>
      <w:bCs/>
      <w:sz w:val="36"/>
      <w:szCs w:val="36"/>
    </w:rPr>
  </w:style>
  <w:style w:type="character" w:customStyle="1" w:styleId="caption">
    <w:name w:val="caption"/>
    <w:basedOn w:val="DefaultParagraphFont"/>
    <w:rsid w:val="000513BC"/>
  </w:style>
  <w:style w:type="character" w:customStyle="1" w:styleId="credit">
    <w:name w:val="credit"/>
    <w:basedOn w:val="DefaultParagraphFont"/>
    <w:rsid w:val="000513BC"/>
  </w:style>
  <w:style w:type="paragraph" w:customStyle="1" w:styleId="bylinebody">
    <w:name w:val="bylinebody"/>
    <w:basedOn w:val="Normal"/>
    <w:rsid w:val="000513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513BC"/>
  </w:style>
  <w:style w:type="paragraph" w:customStyle="1" w:styleId="publisheddate">
    <w:name w:val="publisheddate"/>
    <w:basedOn w:val="Normal"/>
    <w:rsid w:val="000513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Normal"/>
    <w:rsid w:val="000513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513BC"/>
    <w:rPr>
      <w:color w:val="0000FF"/>
      <w:u w:val="single"/>
    </w:rPr>
  </w:style>
  <w:style w:type="paragraph" w:styleId="NormalWeb">
    <w:name w:val="Normal (Web)"/>
    <w:basedOn w:val="Normal"/>
    <w:uiPriority w:val="99"/>
    <w:semiHidden/>
    <w:unhideWhenUsed/>
    <w:rsid w:val="000513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13BC"/>
    <w:rPr>
      <w:b/>
      <w:bCs/>
    </w:rPr>
  </w:style>
  <w:style w:type="character" w:customStyle="1" w:styleId="relcontdate">
    <w:name w:val="relcontdate"/>
    <w:basedOn w:val="DefaultParagraphFont"/>
    <w:rsid w:val="000513BC"/>
  </w:style>
  <w:style w:type="paragraph" w:styleId="BalloonText">
    <w:name w:val="Balloon Text"/>
    <w:basedOn w:val="Normal"/>
    <w:link w:val="BalloonTextChar"/>
    <w:uiPriority w:val="99"/>
    <w:semiHidden/>
    <w:unhideWhenUsed/>
    <w:rsid w:val="000513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3BC"/>
    <w:rPr>
      <w:rFonts w:ascii="Tahoma" w:hAnsi="Tahoma" w:cs="Tahoma"/>
      <w:sz w:val="16"/>
      <w:szCs w:val="16"/>
    </w:rPr>
  </w:style>
  <w:style w:type="character" w:customStyle="1" w:styleId="Heading1Char">
    <w:name w:val="Heading 1 Char"/>
    <w:basedOn w:val="DefaultParagraphFont"/>
    <w:link w:val="Heading1"/>
    <w:uiPriority w:val="9"/>
    <w:rsid w:val="000513B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2828321">
      <w:bodyDiv w:val="1"/>
      <w:marLeft w:val="0"/>
      <w:marRight w:val="0"/>
      <w:marTop w:val="0"/>
      <w:marBottom w:val="0"/>
      <w:divBdr>
        <w:top w:val="none" w:sz="0" w:space="0" w:color="auto"/>
        <w:left w:val="none" w:sz="0" w:space="0" w:color="auto"/>
        <w:bottom w:val="none" w:sz="0" w:space="0" w:color="auto"/>
        <w:right w:val="none" w:sz="0" w:space="0" w:color="auto"/>
      </w:divBdr>
      <w:divsChild>
        <w:div w:id="861892232">
          <w:marLeft w:val="0"/>
          <w:marRight w:val="0"/>
          <w:marTop w:val="0"/>
          <w:marBottom w:val="0"/>
          <w:divBdr>
            <w:top w:val="none" w:sz="0" w:space="0" w:color="auto"/>
            <w:left w:val="none" w:sz="0" w:space="0" w:color="auto"/>
            <w:bottom w:val="none" w:sz="0" w:space="0" w:color="auto"/>
            <w:right w:val="none" w:sz="0" w:space="0" w:color="auto"/>
          </w:divBdr>
          <w:divsChild>
            <w:div w:id="584650464">
              <w:marLeft w:val="0"/>
              <w:marRight w:val="0"/>
              <w:marTop w:val="0"/>
              <w:marBottom w:val="0"/>
              <w:divBdr>
                <w:top w:val="single" w:sz="12" w:space="2" w:color="666666"/>
                <w:left w:val="none" w:sz="0" w:space="0" w:color="auto"/>
                <w:bottom w:val="none" w:sz="0" w:space="0" w:color="auto"/>
                <w:right w:val="none" w:sz="0" w:space="0" w:color="auto"/>
              </w:divBdr>
              <w:divsChild>
                <w:div w:id="563297632">
                  <w:marLeft w:val="0"/>
                  <w:marRight w:val="0"/>
                  <w:marTop w:val="0"/>
                  <w:marBottom w:val="0"/>
                  <w:divBdr>
                    <w:top w:val="none" w:sz="0" w:space="0" w:color="auto"/>
                    <w:left w:val="none" w:sz="0" w:space="0" w:color="auto"/>
                    <w:bottom w:val="none" w:sz="0" w:space="0" w:color="auto"/>
                    <w:right w:val="none" w:sz="0" w:space="0" w:color="auto"/>
                  </w:divBdr>
                  <w:divsChild>
                    <w:div w:id="2073384770">
                      <w:marLeft w:val="0"/>
                      <w:marRight w:val="0"/>
                      <w:marTop w:val="0"/>
                      <w:marBottom w:val="150"/>
                      <w:divBdr>
                        <w:top w:val="none" w:sz="0" w:space="0" w:color="auto"/>
                        <w:left w:val="none" w:sz="0" w:space="0" w:color="auto"/>
                        <w:bottom w:val="none" w:sz="0" w:space="0" w:color="auto"/>
                        <w:right w:val="none" w:sz="0" w:space="0" w:color="auto"/>
                      </w:divBdr>
                      <w:divsChild>
                        <w:div w:id="37247025">
                          <w:marLeft w:val="0"/>
                          <w:marRight w:val="0"/>
                          <w:marTop w:val="0"/>
                          <w:marBottom w:val="0"/>
                          <w:divBdr>
                            <w:top w:val="none" w:sz="0" w:space="0" w:color="auto"/>
                            <w:left w:val="none" w:sz="0" w:space="0" w:color="auto"/>
                            <w:bottom w:val="none" w:sz="0" w:space="0" w:color="auto"/>
                            <w:right w:val="none" w:sz="0" w:space="0" w:color="auto"/>
                          </w:divBdr>
                          <w:divsChild>
                            <w:div w:id="679545333">
                              <w:marLeft w:val="0"/>
                              <w:marRight w:val="0"/>
                              <w:marTop w:val="0"/>
                              <w:marBottom w:val="0"/>
                              <w:divBdr>
                                <w:top w:val="none" w:sz="0" w:space="0" w:color="auto"/>
                                <w:left w:val="none" w:sz="0" w:space="0" w:color="auto"/>
                                <w:bottom w:val="none" w:sz="0" w:space="0" w:color="auto"/>
                                <w:right w:val="none" w:sz="0" w:space="0" w:color="auto"/>
                              </w:divBdr>
                              <w:divsChild>
                                <w:div w:id="1944721197">
                                  <w:marLeft w:val="0"/>
                                  <w:marRight w:val="0"/>
                                  <w:marTop w:val="0"/>
                                  <w:marBottom w:val="0"/>
                                  <w:divBdr>
                                    <w:top w:val="none" w:sz="0" w:space="0" w:color="auto"/>
                                    <w:left w:val="none" w:sz="0" w:space="0" w:color="auto"/>
                                    <w:bottom w:val="none" w:sz="0" w:space="0" w:color="auto"/>
                                    <w:right w:val="none" w:sz="0" w:space="0" w:color="auto"/>
                                  </w:divBdr>
                                  <w:divsChild>
                                    <w:div w:id="6039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4997901">
          <w:marLeft w:val="0"/>
          <w:marRight w:val="300"/>
          <w:marTop w:val="0"/>
          <w:marBottom w:val="0"/>
          <w:divBdr>
            <w:top w:val="none" w:sz="0" w:space="0" w:color="auto"/>
            <w:left w:val="none" w:sz="0" w:space="0" w:color="auto"/>
            <w:bottom w:val="none" w:sz="0" w:space="0" w:color="auto"/>
            <w:right w:val="none" w:sz="0" w:space="0" w:color="auto"/>
          </w:divBdr>
          <w:divsChild>
            <w:div w:id="371465990">
              <w:marLeft w:val="0"/>
              <w:marRight w:val="0"/>
              <w:marTop w:val="0"/>
              <w:marBottom w:val="75"/>
              <w:divBdr>
                <w:top w:val="single" w:sz="12" w:space="2" w:color="666666"/>
                <w:left w:val="none" w:sz="0" w:space="0" w:color="auto"/>
                <w:bottom w:val="none" w:sz="0" w:space="4" w:color="auto"/>
                <w:right w:val="none" w:sz="0" w:space="0" w:color="auto"/>
              </w:divBdr>
              <w:divsChild>
                <w:div w:id="51926995">
                  <w:marLeft w:val="0"/>
                  <w:marRight w:val="0"/>
                  <w:marTop w:val="0"/>
                  <w:marBottom w:val="0"/>
                  <w:divBdr>
                    <w:top w:val="none" w:sz="0" w:space="0" w:color="auto"/>
                    <w:left w:val="none" w:sz="0" w:space="0" w:color="auto"/>
                    <w:bottom w:val="none" w:sz="0" w:space="0" w:color="auto"/>
                    <w:right w:val="none" w:sz="0" w:space="0" w:color="auto"/>
                  </w:divBdr>
                  <w:divsChild>
                    <w:div w:id="1855682939">
                      <w:marLeft w:val="0"/>
                      <w:marRight w:val="0"/>
                      <w:marTop w:val="0"/>
                      <w:marBottom w:val="0"/>
                      <w:divBdr>
                        <w:top w:val="none" w:sz="0" w:space="0" w:color="auto"/>
                        <w:left w:val="none" w:sz="0" w:space="0" w:color="auto"/>
                        <w:bottom w:val="none" w:sz="0" w:space="0" w:color="auto"/>
                        <w:right w:val="none" w:sz="0" w:space="0" w:color="auto"/>
                      </w:divBdr>
                      <w:divsChild>
                        <w:div w:id="178400118">
                          <w:marLeft w:val="0"/>
                          <w:marRight w:val="150"/>
                          <w:marTop w:val="30"/>
                          <w:marBottom w:val="180"/>
                          <w:divBdr>
                            <w:top w:val="none" w:sz="0" w:space="0" w:color="auto"/>
                            <w:left w:val="none" w:sz="0" w:space="0" w:color="auto"/>
                            <w:bottom w:val="none" w:sz="0" w:space="0" w:color="auto"/>
                            <w:right w:val="none" w:sz="0" w:space="0" w:color="auto"/>
                          </w:divBdr>
                        </w:div>
                      </w:divsChild>
                    </w:div>
                  </w:divsChild>
                </w:div>
                <w:div w:id="370037099">
                  <w:marLeft w:val="0"/>
                  <w:marRight w:val="0"/>
                  <w:marTop w:val="0"/>
                  <w:marBottom w:val="0"/>
                  <w:divBdr>
                    <w:top w:val="none" w:sz="0" w:space="0" w:color="auto"/>
                    <w:left w:val="none" w:sz="0" w:space="0" w:color="auto"/>
                    <w:bottom w:val="none" w:sz="0" w:space="0" w:color="auto"/>
                    <w:right w:val="none" w:sz="0" w:space="0" w:color="auto"/>
                  </w:divBdr>
                  <w:divsChild>
                    <w:div w:id="1462917527">
                      <w:marLeft w:val="0"/>
                      <w:marRight w:val="0"/>
                      <w:marTop w:val="0"/>
                      <w:marBottom w:val="0"/>
                      <w:divBdr>
                        <w:top w:val="none" w:sz="0" w:space="0" w:color="auto"/>
                        <w:left w:val="none" w:sz="0" w:space="0" w:color="auto"/>
                        <w:bottom w:val="none" w:sz="0" w:space="0" w:color="auto"/>
                        <w:right w:val="none" w:sz="0" w:space="0" w:color="auto"/>
                      </w:divBdr>
                    </w:div>
                    <w:div w:id="419528372">
                      <w:marLeft w:val="0"/>
                      <w:marRight w:val="0"/>
                      <w:marTop w:val="0"/>
                      <w:marBottom w:val="0"/>
                      <w:divBdr>
                        <w:top w:val="none" w:sz="0" w:space="0" w:color="auto"/>
                        <w:left w:val="none" w:sz="0" w:space="0" w:color="auto"/>
                        <w:bottom w:val="none" w:sz="0" w:space="0" w:color="auto"/>
                        <w:right w:val="none" w:sz="0" w:space="0" w:color="auto"/>
                      </w:divBdr>
                    </w:div>
                    <w:div w:id="1557162707">
                      <w:marLeft w:val="0"/>
                      <w:marRight w:val="0"/>
                      <w:marTop w:val="0"/>
                      <w:marBottom w:val="0"/>
                      <w:divBdr>
                        <w:top w:val="none" w:sz="0" w:space="0" w:color="auto"/>
                        <w:left w:val="none" w:sz="0" w:space="0" w:color="auto"/>
                        <w:bottom w:val="none" w:sz="0" w:space="0" w:color="auto"/>
                        <w:right w:val="none" w:sz="0" w:space="0" w:color="auto"/>
                      </w:divBdr>
                    </w:div>
                    <w:div w:id="1262226254">
                      <w:marLeft w:val="0"/>
                      <w:marRight w:val="0"/>
                      <w:marTop w:val="0"/>
                      <w:marBottom w:val="0"/>
                      <w:divBdr>
                        <w:top w:val="none" w:sz="0" w:space="0" w:color="auto"/>
                        <w:left w:val="none" w:sz="0" w:space="0" w:color="auto"/>
                        <w:bottom w:val="none" w:sz="0" w:space="0" w:color="auto"/>
                        <w:right w:val="none" w:sz="0" w:space="0" w:color="auto"/>
                      </w:divBdr>
                    </w:div>
                    <w:div w:id="1816755368">
                      <w:marLeft w:val="0"/>
                      <w:marRight w:val="0"/>
                      <w:marTop w:val="0"/>
                      <w:marBottom w:val="0"/>
                      <w:divBdr>
                        <w:top w:val="none" w:sz="0" w:space="0" w:color="auto"/>
                        <w:left w:val="none" w:sz="0" w:space="0" w:color="auto"/>
                        <w:bottom w:val="none" w:sz="0" w:space="0" w:color="auto"/>
                        <w:right w:val="none" w:sz="0" w:space="0" w:color="auto"/>
                      </w:divBdr>
                    </w:div>
                    <w:div w:id="2057273218">
                      <w:marLeft w:val="0"/>
                      <w:marRight w:val="0"/>
                      <w:marTop w:val="0"/>
                      <w:marBottom w:val="120"/>
                      <w:divBdr>
                        <w:top w:val="none" w:sz="0" w:space="0" w:color="auto"/>
                        <w:left w:val="none" w:sz="0" w:space="0" w:color="auto"/>
                        <w:bottom w:val="single" w:sz="6" w:space="0" w:color="E5E5E5"/>
                        <w:right w:val="none" w:sz="0" w:space="0" w:color="auto"/>
                      </w:divBdr>
                      <w:divsChild>
                        <w:div w:id="1828784395">
                          <w:marLeft w:val="0"/>
                          <w:marRight w:val="0"/>
                          <w:marTop w:val="0"/>
                          <w:marBottom w:val="90"/>
                          <w:divBdr>
                            <w:top w:val="single" w:sz="12" w:space="2" w:color="007A8F"/>
                            <w:left w:val="none" w:sz="0" w:space="0" w:color="auto"/>
                            <w:bottom w:val="dotted" w:sz="6" w:space="10" w:color="CCCCCC"/>
                            <w:right w:val="none" w:sz="0" w:space="0" w:color="auto"/>
                          </w:divBdr>
                        </w:div>
                      </w:divsChild>
                    </w:div>
                    <w:div w:id="27914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29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chology.illinoisstate.edu/cbs/readings/BialystokMartin.pdf" TargetMode="External"/><Relationship Id="rId13" Type="http://schemas.openxmlformats.org/officeDocument/2006/relationships/hyperlink" Target="http://www.businessinsider.com/bilingual-people-make-better-financial-choices-2012-4" TargetMode="External"/><Relationship Id="rId3" Type="http://schemas.openxmlformats.org/officeDocument/2006/relationships/settings" Target="settings.xml"/><Relationship Id="rId7" Type="http://schemas.openxmlformats.org/officeDocument/2006/relationships/hyperlink" Target="http://www.telegraph.co.uk/education/educationopinion/9900074/What-motivates-us-to-learn-foreign-languages.html" TargetMode="External"/><Relationship Id="rId12" Type="http://schemas.openxmlformats.org/officeDocument/2006/relationships/hyperlink" Target="http://brainglot.upf.edu/index.php?option=com_content&amp;task=view&amp;id=23&amp;Itemid=3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elegraph.co.uk/education/educationopinion/10126883/Why-learn-a-foreign-language-Benefits-of-bilingualism.html" TargetMode="External"/><Relationship Id="rId11" Type="http://schemas.openxmlformats.org/officeDocument/2006/relationships/hyperlink" Target="http://www.unbf.ca/L2/Research/current/documents/L2RIC_Notes_Jan09SLA_and_cognition.pdf" TargetMode="External"/><Relationship Id="rId5" Type="http://schemas.openxmlformats.org/officeDocument/2006/relationships/image" Target="media/image1.gif"/><Relationship Id="rId15" Type="http://schemas.openxmlformats.org/officeDocument/2006/relationships/hyperlink" Target="http://annemerritt.com/" TargetMode="External"/><Relationship Id="rId10" Type="http://schemas.openxmlformats.org/officeDocument/2006/relationships/hyperlink" Target="http://www.cell.com/trends/cognitive-sciences/" TargetMode="External"/><Relationship Id="rId4" Type="http://schemas.openxmlformats.org/officeDocument/2006/relationships/webSettings" Target="webSettings.xml"/><Relationship Id="rId9" Type="http://schemas.openxmlformats.org/officeDocument/2006/relationships/hyperlink" Target="http://news.psu.edu/story/160653/2011/02/18/juggling-languages-can-build-better-brains" TargetMode="External"/><Relationship Id="rId14" Type="http://schemas.openxmlformats.org/officeDocument/2006/relationships/hyperlink" Target="http://www.eduweb.vic.gov.au/edulibrary/public/teachlearn/student/promobenefitslanglearn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794</Words>
  <Characters>4530</Characters>
  <Application>Microsoft Office Word</Application>
  <DocSecurity>0</DocSecurity>
  <Lines>37</Lines>
  <Paragraphs>10</Paragraphs>
  <ScaleCrop>false</ScaleCrop>
  <Company>Hewlett-Packard Company</Company>
  <LinksUpToDate>false</LinksUpToDate>
  <CharactersWithSpaces>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2013-07-05T18:28:00Z</dcterms:created>
  <dcterms:modified xsi:type="dcterms:W3CDTF">2013-07-05T18:30:00Z</dcterms:modified>
</cp:coreProperties>
</file>